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16" w:rsidRDefault="00A53316" w:rsidP="00A533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53316" w:rsidRPr="00A53316" w:rsidRDefault="00A53316" w:rsidP="00A533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E23DAF">
        <w:rPr>
          <w:rFonts w:ascii="Times New Roman" w:hAnsi="Times New Roman" w:cs="Times New Roman"/>
          <w:sz w:val="24"/>
          <w:szCs w:val="24"/>
        </w:rPr>
        <w:t xml:space="preserve">30.12.2020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23DAF">
        <w:rPr>
          <w:rFonts w:ascii="Times New Roman" w:hAnsi="Times New Roman" w:cs="Times New Roman"/>
          <w:sz w:val="24"/>
          <w:szCs w:val="24"/>
        </w:rPr>
        <w:t>799/01-10</w:t>
      </w:r>
      <w:bookmarkStart w:id="0" w:name="_GoBack"/>
      <w:bookmarkEnd w:id="0"/>
    </w:p>
    <w:p w:rsidR="00A53316" w:rsidRDefault="00A53316" w:rsidP="00A53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316" w:rsidRPr="00A53316" w:rsidRDefault="00A53316" w:rsidP="00A5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316"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</w:p>
    <w:p w:rsidR="001B4AA1" w:rsidRDefault="00A53316" w:rsidP="00A5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316">
        <w:rPr>
          <w:rFonts w:ascii="Times New Roman" w:hAnsi="Times New Roman" w:cs="Times New Roman"/>
          <w:b/>
          <w:sz w:val="24"/>
          <w:szCs w:val="24"/>
        </w:rPr>
        <w:t>результатов качества дошкольных образовательных учреждений Тутаевского муниципального района за 20</w:t>
      </w:r>
      <w:r w:rsidR="006C177A">
        <w:rPr>
          <w:rFonts w:ascii="Times New Roman" w:hAnsi="Times New Roman" w:cs="Times New Roman"/>
          <w:b/>
          <w:sz w:val="24"/>
          <w:szCs w:val="24"/>
        </w:rPr>
        <w:t>20</w:t>
      </w:r>
      <w:r w:rsidRPr="00A5331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53316" w:rsidRPr="00A53316" w:rsidRDefault="00A53316" w:rsidP="00A5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1"/>
        <w:gridCol w:w="850"/>
        <w:gridCol w:w="992"/>
        <w:gridCol w:w="851"/>
        <w:gridCol w:w="850"/>
        <w:gridCol w:w="1134"/>
        <w:gridCol w:w="851"/>
        <w:gridCol w:w="992"/>
        <w:gridCol w:w="851"/>
        <w:gridCol w:w="1275"/>
        <w:gridCol w:w="567"/>
        <w:gridCol w:w="567"/>
        <w:gridCol w:w="851"/>
        <w:gridCol w:w="850"/>
        <w:gridCol w:w="993"/>
        <w:gridCol w:w="992"/>
        <w:gridCol w:w="850"/>
        <w:gridCol w:w="851"/>
        <w:gridCol w:w="553"/>
      </w:tblGrid>
      <w:tr w:rsidR="00A454AA" w:rsidRPr="00A454AA" w:rsidTr="00A454AA">
        <w:trPr>
          <w:cantSplit/>
          <w:trHeight w:val="371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53316" w:rsidRPr="00A53316" w:rsidRDefault="00A53316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53316" w:rsidRPr="00A53316" w:rsidRDefault="00A53316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Реализует дополнительные общеобразовательные программы (да - 1, нет  - 0)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53316" w:rsidRPr="00A53316" w:rsidRDefault="00A53316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Реализует общеобразовательные программы, адаптированные для детей с ОВЗ (да - 1, нет  - 0)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53316" w:rsidRPr="00A53316" w:rsidRDefault="00A53316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Реализует программы дошкольного образования, </w:t>
            </w:r>
            <w:r w:rsidR="00A454AA"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требования ФГОС  (да - 1, нет  - 0)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53316" w:rsidRPr="00A53316" w:rsidRDefault="00A53316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70-100% </w:t>
            </w:r>
            <w:r w:rsidR="00A454AA"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педагогов</w:t>
            </w:r>
            <w:r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имеют первую и высшую квалификационную категорию (да - 1, нет  - 0)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53316" w:rsidRPr="00A53316" w:rsidRDefault="00A53316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100% </w:t>
            </w:r>
            <w:proofErr w:type="gramStart"/>
            <w:r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укомплектованы</w:t>
            </w:r>
            <w:proofErr w:type="gramEnd"/>
            <w:r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кадрами, в том числе узкими специалистами (логопед, психолог, дефектолог)  (да - 1, нет  - 0)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53316" w:rsidRPr="00A53316" w:rsidRDefault="00A53316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 педагогов прошли курсы повышения квалификации не реже чем 1 раз в три года  (да - 1, нет  - 0)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53316" w:rsidRPr="00A53316" w:rsidRDefault="00A53316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r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агоги являются участниками конкурсов </w:t>
            </w:r>
            <w:r w:rsidR="00A454AA"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профессионального</w:t>
            </w:r>
            <w:r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мастерства различного уровня  (да - 1, нет  - 0)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53316" w:rsidRPr="00A53316" w:rsidRDefault="00A53316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Предметно-развивающая среда соответствует требованиям ФГОС  (да - 1, нет  - 0)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53316" w:rsidRPr="00A53316" w:rsidRDefault="00A53316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Созданы условия для осуществления психолого-педагогического сопровождения (наличие оборудованного кабинета психолога, логопеда)  (да - 1, нет  - 0)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53316" w:rsidRPr="00A53316" w:rsidRDefault="00A53316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Создана доступная среда  (да - 1, нет  - 0)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53316" w:rsidRPr="00A53316" w:rsidRDefault="00A53316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выход в Интернет  (да - 1, нет  - 0)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53316" w:rsidRPr="00A53316" w:rsidRDefault="00A53316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  предписаний по итогам проверок контрольно-надзорных органов  (да - 1, нет  - 0)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53316" w:rsidRPr="00A53316" w:rsidRDefault="00A53316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Проведена специальная оценка условий труда и результаты ее актуальны  (да - 1, нет  - 0)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53316" w:rsidRPr="00A53316" w:rsidRDefault="00A53316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этапе завершения дошкольного возраста у воспитанников сформированы предпосылки к учебной деятельности  (да - 1, нет  - 0)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53316" w:rsidRPr="00A53316" w:rsidRDefault="00A53316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Воспитанниками достигнуты положительные результаты в освоении программы дошкольного образования в соответствии с ФГОС  (да - 1, нет  - 0)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53316" w:rsidRPr="00A53316" w:rsidRDefault="00A53316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75-100% выпускников успешно адаптировались к обучению в школе  (да - 1, нет  - 0)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53316" w:rsidRPr="00A53316" w:rsidRDefault="00A53316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дней, пропущенных 1 ребенком по болезни, ниже среднего показателя по району  (да - 1, нет  - 0)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53316" w:rsidRPr="00A53316" w:rsidRDefault="00A53316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зарегистрированы случаи травматизма детей  (да - 1, нет  - 0)</w:t>
            </w:r>
          </w:p>
        </w:tc>
      </w:tr>
      <w:tr w:rsidR="006C177A" w:rsidRPr="00A454AA" w:rsidTr="006C177A">
        <w:trPr>
          <w:cantSplit/>
          <w:trHeight w:val="7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C177A" w:rsidRPr="00A53316" w:rsidRDefault="006C177A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C177A" w:rsidRPr="00A53316" w:rsidRDefault="006C177A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C177A" w:rsidRPr="00A53316" w:rsidRDefault="006C177A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C177A" w:rsidRPr="00A53316" w:rsidRDefault="006C177A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C177A" w:rsidRPr="00A53316" w:rsidRDefault="006C177A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C177A" w:rsidRPr="00A53316" w:rsidRDefault="006C177A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C177A" w:rsidRPr="00A53316" w:rsidRDefault="006C177A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C177A" w:rsidRPr="00A454AA" w:rsidRDefault="006C177A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C177A" w:rsidRPr="00A53316" w:rsidRDefault="006C177A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C177A" w:rsidRPr="00A53316" w:rsidRDefault="006C177A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C177A" w:rsidRPr="00A53316" w:rsidRDefault="006C177A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C177A" w:rsidRPr="00A53316" w:rsidRDefault="006C177A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C177A" w:rsidRPr="00A53316" w:rsidRDefault="006C177A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C177A" w:rsidRPr="00A53316" w:rsidRDefault="006C177A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C177A" w:rsidRPr="00A53316" w:rsidRDefault="006C177A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C177A" w:rsidRPr="00A53316" w:rsidRDefault="006C177A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C177A" w:rsidRPr="00A53316" w:rsidRDefault="006C177A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C177A" w:rsidRPr="00A53316" w:rsidRDefault="006C177A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C177A" w:rsidRPr="00A53316" w:rsidRDefault="006C177A" w:rsidP="00A533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53316" w:rsidRPr="00A53316" w:rsidRDefault="00A53316">
      <w:pPr>
        <w:rPr>
          <w:rFonts w:ascii="Times New Roman" w:hAnsi="Times New Roman" w:cs="Times New Roman"/>
          <w:sz w:val="24"/>
          <w:szCs w:val="24"/>
        </w:rPr>
      </w:pPr>
    </w:p>
    <w:sectPr w:rsidR="00A53316" w:rsidRPr="00A53316" w:rsidSect="00A533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B0"/>
    <w:rsid w:val="001B4AA1"/>
    <w:rsid w:val="006C177A"/>
    <w:rsid w:val="008B13B0"/>
    <w:rsid w:val="00A454AA"/>
    <w:rsid w:val="00A53316"/>
    <w:rsid w:val="00E2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2021-01-22T06:36:00Z</cp:lastPrinted>
  <dcterms:created xsi:type="dcterms:W3CDTF">2021-01-21T08:00:00Z</dcterms:created>
  <dcterms:modified xsi:type="dcterms:W3CDTF">2021-01-22T06:37:00Z</dcterms:modified>
</cp:coreProperties>
</file>